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D2F3" w14:textId="290587CE" w:rsidR="00B277A4" w:rsidRDefault="00617D2A" w:rsidP="00617D2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Psychologische ondersteuning bieden</w:t>
      </w:r>
    </w:p>
    <w:p w14:paraId="755B6F11" w14:textId="6C959E5C" w:rsidR="00617D2A" w:rsidRPr="00617D2A" w:rsidRDefault="00617D2A" w:rsidP="00617D2A">
      <w:pPr>
        <w:pStyle w:val="Lijstalinea"/>
        <w:numPr>
          <w:ilvl w:val="0"/>
          <w:numId w:val="1"/>
        </w:numPr>
      </w:pPr>
      <w:r w:rsidRPr="00617D2A">
        <w:t>Volledige mobiliteit herwinnen en z</w:t>
      </w:r>
      <w:r>
        <w:t>welling reduceren</w:t>
      </w:r>
    </w:p>
    <w:p w14:paraId="378A4E55" w14:textId="2904BB22" w:rsidR="00617D2A" w:rsidRDefault="00617D2A" w:rsidP="00617D2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Quadricepskracht verbeteren</w:t>
      </w:r>
    </w:p>
    <w:p w14:paraId="4E235653" w14:textId="0EF1C4D5" w:rsidR="00617D2A" w:rsidRPr="00617D2A" w:rsidRDefault="00617D2A" w:rsidP="00617D2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Bewegingskwaliteit optimaliseren adhv landingstraining</w:t>
      </w:r>
    </w:p>
    <w:sectPr w:rsidR="00617D2A" w:rsidRPr="0061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159"/>
    <w:multiLevelType w:val="hybridMultilevel"/>
    <w:tmpl w:val="CCEAE956"/>
    <w:lvl w:ilvl="0" w:tplc="9260D5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3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1B"/>
    <w:rsid w:val="0045323A"/>
    <w:rsid w:val="00617D2A"/>
    <w:rsid w:val="00B277A4"/>
    <w:rsid w:val="00C64D1B"/>
    <w:rsid w:val="00C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876"/>
  <w15:chartTrackingRefBased/>
  <w15:docId w15:val="{6CC7D4E0-9457-4A21-888D-7039827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vandeputte</dc:creator>
  <cp:keywords/>
  <dc:description/>
  <cp:lastModifiedBy>jeroen vandeputte</cp:lastModifiedBy>
  <cp:revision>2</cp:revision>
  <dcterms:created xsi:type="dcterms:W3CDTF">2025-01-03T11:08:00Z</dcterms:created>
  <dcterms:modified xsi:type="dcterms:W3CDTF">2025-01-03T11:10:00Z</dcterms:modified>
</cp:coreProperties>
</file>